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color w:val="ff0000"/>
        </w:rPr>
      </w:pPr>
      <w:r w:rsidDel="00000000" w:rsidR="00000000" w:rsidRPr="00000000">
        <w:rPr>
          <w:color w:val="ff0000"/>
          <w:rtl w:val="0"/>
        </w:rPr>
        <w:t xml:space="preserve">[Incompleet, zie de inwerkmap 17/18 voor een goede handleiding]</w:t>
      </w:r>
    </w:p>
    <w:p w:rsidR="00000000" w:rsidDel="00000000" w:rsidP="00000000" w:rsidRDefault="00000000" w:rsidRPr="00000000" w14:paraId="00000002">
      <w:pPr>
        <w:pageBreakBefore w:val="0"/>
        <w:rPr>
          <w:color w:val="ff000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Er is veel te doen geweest met het printbeleid van de FSR. Vorig jaar hebben Esther en Menno contact gehad met Boy, ICTS en Canon. Na veel overleg is er besloten dat er een printer kwam staan in de FSR kamer. Hier is een pas bij geleverd, een functioneel account die gebruikt zou kunnen worden om “gratis” te kunnen printen voor de FSR op deze printer. </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b w:val="1"/>
        </w:rPr>
      </w:pPr>
      <w:r w:rsidDel="00000000" w:rsidR="00000000" w:rsidRPr="00000000">
        <w:rPr>
          <w:b w:val="1"/>
          <w:rtl w:val="0"/>
        </w:rPr>
        <w:t xml:space="preserve">Max ± 100 kantjes printen tegelijk</w:t>
      </w:r>
    </w:p>
    <w:p w:rsidR="00000000" w:rsidDel="00000000" w:rsidP="00000000" w:rsidRDefault="00000000" w:rsidRPr="00000000" w14:paraId="00000006">
      <w:pPr>
        <w:pageBreakBefore w:val="0"/>
        <w:rPr/>
      </w:pPr>
      <w:r w:rsidDel="00000000" w:rsidR="00000000" w:rsidRPr="00000000">
        <w:rPr>
          <w:rtl w:val="0"/>
        </w:rPr>
        <w:t xml:space="preserve">Vanwege veiligheidsredenen is er voor gekozen dat een printer elke 5 minuten (nadat het printen begonnen is) moet weten of de persoon die aan het printen is nog aanwezig is bij de printer. Bij de meeste (grotere printers) kan dat aangegeven worden door op het donkergrijze gedeelte van het printerscherm te tikken. Helaas is dit aangeven niet mogelijk op de printer in de raadskamer. Daardoor logt de printer het account uit na ongeveer 100 kantjes, dus moet het printen in stukjes gebeuren als je meer wilt printen.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De printer print als er een account is aangegeven (met pas of code) automatisch alle bestanden één keer. Bij meerdere kopieën moet je dat aangeven tijdens het printen in de omgeving. Het is (in tegenstelling tot wat sommige UvA medewerkers zeggen) </w:t>
      </w:r>
      <w:r w:rsidDel="00000000" w:rsidR="00000000" w:rsidRPr="00000000">
        <w:rPr>
          <w:u w:val="single"/>
          <w:rtl w:val="0"/>
        </w:rPr>
        <w:t xml:space="preserve">niet</w:t>
      </w:r>
      <w:r w:rsidDel="00000000" w:rsidR="00000000" w:rsidRPr="00000000">
        <w:rPr>
          <w:rtl w:val="0"/>
        </w:rPr>
        <w:t xml:space="preserve"> de bedoeling om de printer uit te zetten. Het duurt 2-5 minuten tot alle bestanden gelinkt zijn aan de pas. Het kan ook 5 minuten duren tot deze bestanden geladen zijn op de printer, nadat je deze hebt laten zien aan de printer.</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u w:val="none"/>
        </w:rPr>
      </w:pPr>
      <w:r w:rsidDel="00000000" w:rsidR="00000000" w:rsidRPr="00000000">
        <w:rPr>
          <w:rtl w:val="0"/>
        </w:rPr>
        <w:t xml:space="preserve">Student plus accounts</w:t>
      </w:r>
    </w:p>
    <w:p w:rsidR="00000000" w:rsidDel="00000000" w:rsidP="00000000" w:rsidRDefault="00000000" w:rsidRPr="00000000" w14:paraId="0000000B">
      <w:pPr>
        <w:pageBreakBefore w:val="0"/>
        <w:rPr/>
      </w:pPr>
      <w:r w:rsidDel="00000000" w:rsidR="00000000" w:rsidRPr="00000000">
        <w:rPr>
          <w:rtl w:val="0"/>
        </w:rPr>
        <w:t xml:space="preserve">Studentnummer en pasnummer nodig van alle raadsleden, dan kan ik roy vragen of de raadsleden een student plus account mogen, waar ze van de fsr mogen printen op hun eigen pas (twee accounts op één pas).</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numPr>
          <w:ilvl w:val="0"/>
          <w:numId w:val="1"/>
        </w:numPr>
        <w:ind w:left="720" w:hanging="360"/>
        <w:rPr>
          <w:u w:val="none"/>
        </w:rPr>
      </w:pPr>
      <w:r w:rsidDel="00000000" w:rsidR="00000000" w:rsidRPr="00000000">
        <w:rPr>
          <w:rtl w:val="0"/>
        </w:rPr>
        <w:t xml:space="preserve">HOE MOET IK GODVERDOMME PRINTEN (in de raadskamer)?</w:t>
      </w:r>
    </w:p>
    <w:p w:rsidR="00000000" w:rsidDel="00000000" w:rsidP="00000000" w:rsidRDefault="00000000" w:rsidRPr="00000000" w14:paraId="0000000E">
      <w:pPr>
        <w:pageBreakBefore w:val="0"/>
        <w:numPr>
          <w:ilvl w:val="1"/>
          <w:numId w:val="1"/>
        </w:numPr>
        <w:ind w:left="1440" w:hanging="360"/>
        <w:rPr/>
      </w:pPr>
      <w:r w:rsidDel="00000000" w:rsidR="00000000" w:rsidRPr="00000000">
        <w:rPr>
          <w:rtl w:val="0"/>
        </w:rPr>
        <w:t xml:space="preserve">Omgeving installeren op eigen device vs. UvA computer.</w:t>
      </w:r>
    </w:p>
    <w:p w:rsidR="00000000" w:rsidDel="00000000" w:rsidP="00000000" w:rsidRDefault="00000000" w:rsidRPr="00000000" w14:paraId="0000000F">
      <w:pPr>
        <w:pageBreakBefore w:val="0"/>
        <w:numPr>
          <w:ilvl w:val="1"/>
          <w:numId w:val="1"/>
        </w:numPr>
        <w:ind w:left="1440" w:hanging="360"/>
        <w:rPr>
          <w:u w:val="none"/>
        </w:rPr>
      </w:pPr>
      <w:r w:rsidDel="00000000" w:rsidR="00000000" w:rsidRPr="00000000">
        <w:rPr>
          <w:rtl w:val="0"/>
        </w:rPr>
        <w:t xml:space="preserve">Eigen pas</w:t>
      </w:r>
    </w:p>
    <w:p w:rsidR="00000000" w:rsidDel="00000000" w:rsidP="00000000" w:rsidRDefault="00000000" w:rsidRPr="00000000" w14:paraId="00000010">
      <w:pPr>
        <w:pageBreakBefore w:val="0"/>
        <w:ind w:left="720" w:firstLine="0"/>
        <w:rPr/>
      </w:pPr>
      <w:r w:rsidDel="00000000" w:rsidR="00000000" w:rsidRPr="00000000">
        <w:rPr>
          <w:rtl w:val="0"/>
        </w:rPr>
        <w:t xml:space="preserve">Dit gaat van je eigen tegoed af, raadsleden kunnen hiervoor printtegoed gebruiken. Via uva.canon.nl kan je onder “Tegoed” een voucher inwisselen. Deze voucher zijn besteld en liggen in het laatje van Roan.</w:t>
      </w:r>
    </w:p>
    <w:p w:rsidR="00000000" w:rsidDel="00000000" w:rsidP="00000000" w:rsidRDefault="00000000" w:rsidRPr="00000000" w14:paraId="00000011">
      <w:pPr>
        <w:pageBreakBefore w:val="0"/>
        <w:ind w:left="720" w:firstLine="0"/>
        <w:rPr/>
      </w:pPr>
      <w:r w:rsidDel="00000000" w:rsidR="00000000" w:rsidRPr="00000000">
        <w:rPr>
          <w:rtl w:val="0"/>
        </w:rPr>
      </w:r>
    </w:p>
    <w:p w:rsidR="00000000" w:rsidDel="00000000" w:rsidP="00000000" w:rsidRDefault="00000000" w:rsidRPr="00000000" w14:paraId="00000012">
      <w:pPr>
        <w:pageBreakBefore w:val="0"/>
        <w:numPr>
          <w:ilvl w:val="1"/>
          <w:numId w:val="1"/>
        </w:numPr>
        <w:ind w:left="1440" w:hanging="360"/>
        <w:rPr>
          <w:u w:val="none"/>
        </w:rPr>
      </w:pPr>
      <w:r w:rsidDel="00000000" w:rsidR="00000000" w:rsidRPr="00000000">
        <w:rPr>
          <w:rtl w:val="0"/>
        </w:rPr>
        <w:t xml:space="preserve">Code 441236</w:t>
      </w:r>
    </w:p>
    <w:p w:rsidR="00000000" w:rsidDel="00000000" w:rsidP="00000000" w:rsidRDefault="00000000" w:rsidRPr="00000000" w14:paraId="00000013">
      <w:pPr>
        <w:pageBreakBefore w:val="0"/>
        <w:numPr>
          <w:ilvl w:val="1"/>
          <w:numId w:val="1"/>
        </w:numPr>
        <w:ind w:left="1440" w:hanging="360"/>
        <w:rPr>
          <w:u w:val="none"/>
        </w:rPr>
      </w:pPr>
      <w:r w:rsidDel="00000000" w:rsidR="00000000" w:rsidRPr="00000000">
        <w:rPr>
          <w:rtl w:val="0"/>
        </w:rPr>
        <w:t xml:space="preserve">Functioneel account</w:t>
      </w:r>
    </w:p>
    <w:p w:rsidR="00000000" w:rsidDel="00000000" w:rsidP="00000000" w:rsidRDefault="00000000" w:rsidRPr="00000000" w14:paraId="00000014">
      <w:pPr>
        <w:pageBreakBefore w:val="0"/>
        <w:ind w:left="720" w:firstLine="0"/>
        <w:rPr/>
      </w:pPr>
      <w:hyperlink r:id="rId6">
        <w:r w:rsidDel="00000000" w:rsidR="00000000" w:rsidRPr="00000000">
          <w:rPr>
            <w:color w:val="1155cc"/>
            <w:u w:val="single"/>
            <w:rtl w:val="0"/>
          </w:rPr>
          <w:t xml:space="preserve">https://uva.mycampusprint.nl/Print/Default#6ef52</w:t>
        </w:r>
      </w:hyperlink>
      <w:r w:rsidDel="00000000" w:rsidR="00000000" w:rsidRPr="00000000">
        <w:rPr>
          <w:rtl w:val="0"/>
        </w:rPr>
      </w:r>
    </w:p>
    <w:p w:rsidR="00000000" w:rsidDel="00000000" w:rsidP="00000000" w:rsidRDefault="00000000" w:rsidRPr="00000000" w14:paraId="00000015">
      <w:pPr>
        <w:pageBreakBefore w:val="0"/>
        <w:ind w:left="720" w:firstLine="0"/>
        <w:rPr/>
      </w:pPr>
      <w:r w:rsidDel="00000000" w:rsidR="00000000" w:rsidRPr="00000000">
        <w:rPr>
          <w:rtl w:val="0"/>
        </w:rPr>
        <w:t xml:space="preserve">Onder “Printer installeren”</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uva.mycampusprint.nl/Print/Default#6ef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